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2F1BF4" w14:textId="77777777" w:rsidR="006C2A5E" w:rsidRDefault="006C2A5E" w:rsidP="006C2A5E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14:paraId="2157092F" w14:textId="77777777" w:rsidR="006C2A5E" w:rsidRDefault="006C2A5E" w:rsidP="006C2A5E">
      <w:pPr>
        <w:rPr>
          <w:rFonts w:ascii="Arial" w:hAnsi="Arial" w:cs="Arial"/>
          <w:b/>
          <w:sz w:val="24"/>
          <w:szCs w:val="24"/>
        </w:rPr>
      </w:pPr>
    </w:p>
    <w:p w14:paraId="23DC6544" w14:textId="4250659D" w:rsidR="006C2A5E" w:rsidRPr="00A20140" w:rsidRDefault="006C2A5E" w:rsidP="006C2A5E">
      <w:pPr>
        <w:ind w:left="212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Wijziging structurele vermindering sinds 01/01/2020</w:t>
      </w:r>
    </w:p>
    <w:p w14:paraId="5925A1C4" w14:textId="77777777" w:rsidR="006C2A5E" w:rsidRPr="00A20140" w:rsidRDefault="006C2A5E" w:rsidP="006C2A5E">
      <w:pPr>
        <w:rPr>
          <w:rFonts w:ascii="Arial" w:hAnsi="Arial" w:cs="Arial"/>
          <w:sz w:val="16"/>
          <w:szCs w:val="16"/>
        </w:rPr>
      </w:pPr>
    </w:p>
    <w:p w14:paraId="13BBC1A9" w14:textId="77777777" w:rsidR="006C2A5E" w:rsidRDefault="006C2A5E" w:rsidP="006C2A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Jaarlijks wijzigen een aantal parameters in de toepassingsregels van de Rijksdienst voor Sociale Zekerheid.</w:t>
      </w:r>
    </w:p>
    <w:p w14:paraId="250121A0" w14:textId="77777777" w:rsidR="006C2A5E" w:rsidRDefault="006C2A5E" w:rsidP="006C2A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Ook in 2020 zijn er wijzigingen in de berekening van de structurele vermindering.</w:t>
      </w:r>
    </w:p>
    <w:p w14:paraId="3773B790" w14:textId="77777777" w:rsidR="006C2A5E" w:rsidRDefault="006C2A5E" w:rsidP="006C2A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Waar in 2019 voor de werknemers van categorie 1 in de privésector de loongrens voor de berekening van de vermindering 9.027 euro bedroeg, is deze verhoogd naar 9.215,70 euro voor de voltijdse werknemer.</w:t>
      </w:r>
    </w:p>
    <w:p w14:paraId="6D55F13E" w14:textId="77777777" w:rsidR="006C2A5E" w:rsidRDefault="006C2A5E" w:rsidP="006C2A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 coëfficiënt die in de berekening van toepassing is, bedraagt naar 0,14.</w:t>
      </w:r>
    </w:p>
    <w:p w14:paraId="1514C0E0" w14:textId="77777777" w:rsidR="006C2A5E" w:rsidRDefault="006C2A5E" w:rsidP="006C2A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Concreet betekent dit dat voor de voltijdse medewerkers, waarvan het kwartaalloon lager is dan 9.215,70 euro, het bedrag van de vermindering zal stijgen.</w:t>
      </w:r>
    </w:p>
    <w:p w14:paraId="583813D6" w14:textId="77777777" w:rsidR="006C2A5E" w:rsidRDefault="006C2A5E" w:rsidP="006C2A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Hierbij enkele voorbeelden :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122"/>
        <w:gridCol w:w="3543"/>
        <w:gridCol w:w="3969"/>
      </w:tblGrid>
      <w:tr w:rsidR="006C2A5E" w14:paraId="55EF1C6B" w14:textId="77777777" w:rsidTr="00AF0D06">
        <w:tc>
          <w:tcPr>
            <w:tcW w:w="2122" w:type="dxa"/>
          </w:tcPr>
          <w:p w14:paraId="7A5DD700" w14:textId="77777777" w:rsidR="006C2A5E" w:rsidRDefault="006C2A5E" w:rsidP="00AF0D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Brutoloon </w:t>
            </w:r>
            <w:r w:rsidRPr="00937B7F">
              <w:rPr>
                <w:rFonts w:ascii="Arial" w:hAnsi="Arial" w:cs="Arial"/>
                <w:b/>
                <w:sz w:val="20"/>
                <w:szCs w:val="20"/>
              </w:rPr>
              <w:t>voltijdse</w:t>
            </w:r>
            <w:r>
              <w:rPr>
                <w:rFonts w:ascii="Arial" w:hAnsi="Arial" w:cs="Arial"/>
                <w:sz w:val="20"/>
                <w:szCs w:val="20"/>
              </w:rPr>
              <w:t xml:space="preserve"> medewerker</w:t>
            </w:r>
          </w:p>
        </w:tc>
        <w:tc>
          <w:tcPr>
            <w:tcW w:w="3543" w:type="dxa"/>
          </w:tcPr>
          <w:p w14:paraId="7D0E082B" w14:textId="77777777" w:rsidR="006C2A5E" w:rsidRDefault="006C2A5E" w:rsidP="00AF0D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Structurele vermindering eerste kwartaal </w:t>
            </w:r>
            <w:r w:rsidRPr="00853833">
              <w:rPr>
                <w:rFonts w:ascii="Arial" w:hAnsi="Arial" w:cs="Arial"/>
                <w:b/>
                <w:sz w:val="20"/>
                <w:szCs w:val="20"/>
              </w:rPr>
              <w:t>201</w:t>
            </w: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3969" w:type="dxa"/>
          </w:tcPr>
          <w:p w14:paraId="1E5C4C7D" w14:textId="77777777" w:rsidR="006C2A5E" w:rsidRDefault="006C2A5E" w:rsidP="00AF0D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Structurele vermindering eerste kwartaal </w:t>
            </w:r>
            <w:r w:rsidRPr="00853833">
              <w:rPr>
                <w:rFonts w:ascii="Arial" w:hAnsi="Arial" w:cs="Arial"/>
                <w:b/>
                <w:sz w:val="20"/>
                <w:szCs w:val="20"/>
              </w:rPr>
              <w:t>20</w:t>
            </w: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</w:tr>
      <w:tr w:rsidR="006C2A5E" w14:paraId="1AC2635F" w14:textId="77777777" w:rsidTr="00AF0D06">
        <w:tc>
          <w:tcPr>
            <w:tcW w:w="2122" w:type="dxa"/>
          </w:tcPr>
          <w:p w14:paraId="512219E0" w14:textId="77777777" w:rsidR="006C2A5E" w:rsidRDefault="006C2A5E" w:rsidP="00AF0D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2.000 euro</w:t>
            </w:r>
          </w:p>
        </w:tc>
        <w:tc>
          <w:tcPr>
            <w:tcW w:w="3543" w:type="dxa"/>
          </w:tcPr>
          <w:p w14:paraId="24477A86" w14:textId="77777777" w:rsidR="006C2A5E" w:rsidRDefault="006C2A5E" w:rsidP="00AF0D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424,90 euro</w:t>
            </w:r>
          </w:p>
        </w:tc>
        <w:tc>
          <w:tcPr>
            <w:tcW w:w="3969" w:type="dxa"/>
          </w:tcPr>
          <w:p w14:paraId="6534197B" w14:textId="77777777" w:rsidR="006C2A5E" w:rsidRDefault="006C2A5E" w:rsidP="00AF0D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450,20 euro</w:t>
            </w:r>
          </w:p>
        </w:tc>
      </w:tr>
      <w:tr w:rsidR="006C2A5E" w14:paraId="356531E1" w14:textId="77777777" w:rsidTr="00AF0D06">
        <w:tc>
          <w:tcPr>
            <w:tcW w:w="2122" w:type="dxa"/>
          </w:tcPr>
          <w:p w14:paraId="2E6AE544" w14:textId="77777777" w:rsidR="006C2A5E" w:rsidRDefault="006C2A5E" w:rsidP="00AF0D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2.200 euro</w:t>
            </w:r>
          </w:p>
        </w:tc>
        <w:tc>
          <w:tcPr>
            <w:tcW w:w="3543" w:type="dxa"/>
          </w:tcPr>
          <w:p w14:paraId="55EA2C8E" w14:textId="77777777" w:rsidR="006C2A5E" w:rsidRDefault="006C2A5E" w:rsidP="00AF0D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340,90 euro</w:t>
            </w:r>
          </w:p>
        </w:tc>
        <w:tc>
          <w:tcPr>
            <w:tcW w:w="3969" w:type="dxa"/>
          </w:tcPr>
          <w:p w14:paraId="13BC2F09" w14:textId="77777777" w:rsidR="006C2A5E" w:rsidRDefault="006C2A5E" w:rsidP="00AF0D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366,20 euro</w:t>
            </w:r>
          </w:p>
        </w:tc>
      </w:tr>
      <w:tr w:rsidR="006C2A5E" w14:paraId="6B14A9ED" w14:textId="77777777" w:rsidTr="00AF0D06">
        <w:tc>
          <w:tcPr>
            <w:tcW w:w="2122" w:type="dxa"/>
          </w:tcPr>
          <w:p w14:paraId="063754C4" w14:textId="77777777" w:rsidR="006C2A5E" w:rsidRDefault="006C2A5E" w:rsidP="00AF0D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2.500 euro</w:t>
            </w:r>
          </w:p>
        </w:tc>
        <w:tc>
          <w:tcPr>
            <w:tcW w:w="3543" w:type="dxa"/>
          </w:tcPr>
          <w:p w14:paraId="13BB9662" w14:textId="77777777" w:rsidR="006C2A5E" w:rsidRDefault="006C2A5E" w:rsidP="00AF0D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214,90 euro</w:t>
            </w:r>
          </w:p>
        </w:tc>
        <w:tc>
          <w:tcPr>
            <w:tcW w:w="3969" w:type="dxa"/>
          </w:tcPr>
          <w:p w14:paraId="1E84E367" w14:textId="77777777" w:rsidR="006C2A5E" w:rsidRDefault="006C2A5E" w:rsidP="00AF0D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240,20 euro</w:t>
            </w:r>
          </w:p>
        </w:tc>
      </w:tr>
    </w:tbl>
    <w:tbl>
      <w:tblPr>
        <w:tblW w:w="5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80"/>
        <w:gridCol w:w="1080"/>
      </w:tblGrid>
      <w:tr w:rsidR="006C2A5E" w:rsidRPr="00853833" w14:paraId="5B593077" w14:textId="77777777" w:rsidTr="00AF0D06">
        <w:trPr>
          <w:trHeight w:val="30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C7DC31" w14:textId="77777777" w:rsidR="006C2A5E" w:rsidRPr="00853833" w:rsidRDefault="006C2A5E" w:rsidP="00AF0D06">
            <w:pPr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56F747" w14:textId="77777777" w:rsidR="006C2A5E" w:rsidRPr="00853833" w:rsidRDefault="006C2A5E" w:rsidP="00AF0D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</w:tr>
      <w:tr w:rsidR="006C2A5E" w:rsidRPr="00853833" w14:paraId="3131C0AA" w14:textId="77777777" w:rsidTr="00AF0D06">
        <w:trPr>
          <w:trHeight w:val="30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A51EA0" w14:textId="77777777" w:rsidR="006C2A5E" w:rsidRPr="00853833" w:rsidRDefault="006C2A5E" w:rsidP="00AF0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9487FC" w14:textId="77777777" w:rsidR="006C2A5E" w:rsidRPr="00853833" w:rsidRDefault="006C2A5E" w:rsidP="00AF0D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</w:tr>
    </w:tbl>
    <w:p w14:paraId="5CB905BC" w14:textId="77777777" w:rsidR="006C2A5E" w:rsidRDefault="006C2A5E" w:rsidP="006C2A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Ook inzake de doelgroepverminderingen zijn een aantal wijzigingen van toepassing.</w:t>
      </w:r>
    </w:p>
    <w:p w14:paraId="411DDE2E" w14:textId="77777777" w:rsidR="006C2A5E" w:rsidRDefault="006C2A5E" w:rsidP="006C2A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Graag verwijzen wij hiervoor naar onze nieuwsbrief van ….</w:t>
      </w:r>
    </w:p>
    <w:p w14:paraId="31E15F3B" w14:textId="77777777" w:rsidR="006C2A5E" w:rsidRDefault="006C2A5E" w:rsidP="006C2A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Voor meer informatie omtrent verminderingen en subsidies inzake tewerkstelling van personeel neemt u best contact op met Kim Spruyt, </w:t>
      </w:r>
      <w:hyperlink r:id="rId8" w:history="1">
        <w:r w:rsidRPr="00DF5B33">
          <w:rPr>
            <w:rStyle w:val="Hyperlink"/>
            <w:rFonts w:ascii="Arial" w:hAnsi="Arial" w:cs="Arial"/>
            <w:sz w:val="20"/>
            <w:szCs w:val="20"/>
          </w:rPr>
          <w:t>kim@puuhr.be</w:t>
        </w:r>
      </w:hyperlink>
      <w:r>
        <w:rPr>
          <w:rFonts w:ascii="Arial" w:hAnsi="Arial" w:cs="Arial"/>
          <w:sz w:val="20"/>
          <w:szCs w:val="20"/>
        </w:rPr>
        <w:t xml:space="preserve"> of via het contactformulier </w:t>
      </w:r>
      <w:hyperlink r:id="rId9" w:history="1">
        <w:r w:rsidRPr="004C4BE8">
          <w:rPr>
            <w:rStyle w:val="Hyperlink"/>
            <w:rFonts w:ascii="Arial" w:hAnsi="Arial" w:cs="Arial"/>
            <w:sz w:val="20"/>
            <w:szCs w:val="20"/>
          </w:rPr>
          <w:t>https://www.puuhr.be/contact/</w:t>
        </w:r>
      </w:hyperlink>
    </w:p>
    <w:p w14:paraId="2E0F3014" w14:textId="77777777" w:rsidR="006C2A5E" w:rsidRDefault="006C2A5E" w:rsidP="006C2A5E">
      <w:pPr>
        <w:rPr>
          <w:rFonts w:ascii="Arial" w:hAnsi="Arial" w:cs="Arial"/>
          <w:sz w:val="20"/>
          <w:szCs w:val="20"/>
        </w:rPr>
      </w:pPr>
    </w:p>
    <w:p w14:paraId="18990A33" w14:textId="77777777" w:rsidR="00AE7A8D" w:rsidRPr="007C459F" w:rsidRDefault="00AE7A8D" w:rsidP="00895258">
      <w:pPr>
        <w:rPr>
          <w:noProof/>
          <w:lang w:val="nl-BE" w:eastAsia="nl-NL"/>
        </w:rPr>
      </w:pPr>
    </w:p>
    <w:sectPr w:rsidR="00AE7A8D" w:rsidRPr="007C459F" w:rsidSect="0003264F">
      <w:headerReference w:type="default" r:id="rId10"/>
      <w:footerReference w:type="even" r:id="rId11"/>
      <w:footerReference w:type="default" r:id="rId12"/>
      <w:pgSz w:w="11906" w:h="16838"/>
      <w:pgMar w:top="2524" w:right="851" w:bottom="1418" w:left="709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90D518" w14:textId="77777777" w:rsidR="006514E4" w:rsidRDefault="006514E4" w:rsidP="00177D9F">
      <w:pPr>
        <w:spacing w:after="0" w:line="240" w:lineRule="auto"/>
      </w:pPr>
      <w:r>
        <w:separator/>
      </w:r>
    </w:p>
  </w:endnote>
  <w:endnote w:type="continuationSeparator" w:id="0">
    <w:p w14:paraId="3739E691" w14:textId="77777777" w:rsidR="006514E4" w:rsidRDefault="006514E4" w:rsidP="00177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badi MT Condensed Light">
    <w:altName w:val="Calibri"/>
    <w:charset w:val="4D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5850440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0F0593C" w14:textId="50E88EBF" w:rsidR="007C459F" w:rsidRDefault="007C459F" w:rsidP="00041A1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2A14C13" w14:textId="77777777" w:rsidR="007C459F" w:rsidRDefault="007C459F" w:rsidP="007C459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44723550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EFF63B2" w14:textId="18C6CD2E" w:rsidR="007C459F" w:rsidRDefault="007C459F" w:rsidP="007C459F">
        <w:pPr>
          <w:pStyle w:val="Footer"/>
          <w:framePr w:wrap="none" w:vAnchor="text" w:hAnchor="page" w:x="11510" w:y="839"/>
          <w:rPr>
            <w:rStyle w:val="PageNumber"/>
          </w:rPr>
        </w:pPr>
        <w:r w:rsidRPr="007C459F">
          <w:rPr>
            <w:rStyle w:val="PageNumber"/>
            <w:rFonts w:ascii="Abadi MT Condensed Light" w:hAnsi="Abadi MT Condensed Light"/>
          </w:rPr>
          <w:fldChar w:fldCharType="begin"/>
        </w:r>
        <w:r w:rsidRPr="007C459F">
          <w:rPr>
            <w:rStyle w:val="PageNumber"/>
            <w:rFonts w:ascii="Abadi MT Condensed Light" w:hAnsi="Abadi MT Condensed Light"/>
          </w:rPr>
          <w:instrText xml:space="preserve"> PAGE </w:instrText>
        </w:r>
        <w:r w:rsidRPr="007C459F">
          <w:rPr>
            <w:rStyle w:val="PageNumber"/>
            <w:rFonts w:ascii="Abadi MT Condensed Light" w:hAnsi="Abadi MT Condensed Light"/>
          </w:rPr>
          <w:fldChar w:fldCharType="separate"/>
        </w:r>
        <w:r w:rsidRPr="007C459F">
          <w:rPr>
            <w:rStyle w:val="PageNumber"/>
            <w:rFonts w:ascii="Abadi MT Condensed Light" w:hAnsi="Abadi MT Condensed Light"/>
            <w:noProof/>
          </w:rPr>
          <w:t>1</w:t>
        </w:r>
        <w:r w:rsidRPr="007C459F">
          <w:rPr>
            <w:rStyle w:val="PageNumber"/>
            <w:rFonts w:ascii="Abadi MT Condensed Light" w:hAnsi="Abadi MT Condensed Light"/>
          </w:rPr>
          <w:fldChar w:fldCharType="end"/>
        </w:r>
      </w:p>
    </w:sdtContent>
  </w:sdt>
  <w:p w14:paraId="2BC98D73" w14:textId="6678FBE7" w:rsidR="0003264F" w:rsidRDefault="0070246A" w:rsidP="007C459F">
    <w:pPr>
      <w:pStyle w:val="Footer"/>
      <w:ind w:left="-624" w:right="360"/>
    </w:pPr>
    <w:r>
      <w:rPr>
        <w:noProof/>
      </w:rPr>
      <w:drawing>
        <wp:inline distT="0" distB="0" distL="0" distR="0" wp14:anchorId="7A4B9C48" wp14:editId="09C5B70B">
          <wp:extent cx="7528195" cy="885372"/>
          <wp:effectExtent l="0" t="0" r="3175" b="3810"/>
          <wp:docPr id="9" name="Afbeelding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UUHR_Briefhoofd_voe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28195" cy="8853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2B4780" w14:textId="77777777" w:rsidR="006514E4" w:rsidRDefault="006514E4" w:rsidP="00177D9F">
      <w:pPr>
        <w:spacing w:after="0" w:line="240" w:lineRule="auto"/>
      </w:pPr>
      <w:r>
        <w:separator/>
      </w:r>
    </w:p>
  </w:footnote>
  <w:footnote w:type="continuationSeparator" w:id="0">
    <w:p w14:paraId="3E7AEBFA" w14:textId="77777777" w:rsidR="006514E4" w:rsidRDefault="006514E4" w:rsidP="00177D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3C7B6C" w14:textId="20D71EC4" w:rsidR="0003264F" w:rsidRDefault="0070246A" w:rsidP="0070246A">
    <w:pPr>
      <w:pStyle w:val="Header"/>
      <w:ind w:left="-709"/>
    </w:pPr>
    <w:r>
      <w:rPr>
        <w:noProof/>
      </w:rPr>
      <w:drawing>
        <wp:inline distT="0" distB="0" distL="0" distR="0" wp14:anchorId="10FDB9C3" wp14:editId="045C9F5A">
          <wp:extent cx="7567160" cy="1436914"/>
          <wp:effectExtent l="0" t="0" r="2540" b="0"/>
          <wp:docPr id="8" name="Afbeelding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UUHR_Briefhoofd_kop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41548" cy="14510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 w15:restartNumberingAfterBreak="0">
    <w:nsid w:val="298C0C1D"/>
    <w:multiLevelType w:val="hybridMultilevel"/>
    <w:tmpl w:val="DC541E8C"/>
    <w:lvl w:ilvl="0" w:tplc="19730729">
      <w:start w:val="1"/>
      <w:numFmt w:val="decimal"/>
      <w:lvlText w:val="%1."/>
      <w:lvlJc w:val="left"/>
      <w:pPr>
        <w:ind w:left="720" w:hanging="360"/>
      </w:pPr>
    </w:lvl>
    <w:lvl w:ilvl="1" w:tplc="19730729" w:tentative="1">
      <w:start w:val="1"/>
      <w:numFmt w:val="lowerLetter"/>
      <w:lvlText w:val="%2."/>
      <w:lvlJc w:val="left"/>
      <w:pPr>
        <w:ind w:left="1440" w:hanging="360"/>
      </w:pPr>
    </w:lvl>
    <w:lvl w:ilvl="2" w:tplc="19730729" w:tentative="1">
      <w:start w:val="1"/>
      <w:numFmt w:val="lowerRoman"/>
      <w:lvlText w:val="%3."/>
      <w:lvlJc w:val="right"/>
      <w:pPr>
        <w:ind w:left="2160" w:hanging="180"/>
      </w:pPr>
    </w:lvl>
    <w:lvl w:ilvl="3" w:tplc="19730729" w:tentative="1">
      <w:start w:val="1"/>
      <w:numFmt w:val="decimal"/>
      <w:lvlText w:val="%4."/>
      <w:lvlJc w:val="left"/>
      <w:pPr>
        <w:ind w:left="2880" w:hanging="360"/>
      </w:pPr>
    </w:lvl>
    <w:lvl w:ilvl="4" w:tplc="19730729" w:tentative="1">
      <w:start w:val="1"/>
      <w:numFmt w:val="lowerLetter"/>
      <w:lvlText w:val="%5."/>
      <w:lvlJc w:val="left"/>
      <w:pPr>
        <w:ind w:left="3600" w:hanging="360"/>
      </w:pPr>
    </w:lvl>
    <w:lvl w:ilvl="5" w:tplc="19730729" w:tentative="1">
      <w:start w:val="1"/>
      <w:numFmt w:val="lowerRoman"/>
      <w:lvlText w:val="%6."/>
      <w:lvlJc w:val="right"/>
      <w:pPr>
        <w:ind w:left="4320" w:hanging="180"/>
      </w:pPr>
    </w:lvl>
    <w:lvl w:ilvl="6" w:tplc="19730729" w:tentative="1">
      <w:start w:val="1"/>
      <w:numFmt w:val="decimal"/>
      <w:lvlText w:val="%7."/>
      <w:lvlJc w:val="left"/>
      <w:pPr>
        <w:ind w:left="5040" w:hanging="360"/>
      </w:pPr>
    </w:lvl>
    <w:lvl w:ilvl="7" w:tplc="19730729" w:tentative="1">
      <w:start w:val="1"/>
      <w:numFmt w:val="lowerLetter"/>
      <w:lvlText w:val="%8."/>
      <w:lvlJc w:val="left"/>
      <w:pPr>
        <w:ind w:left="5760" w:hanging="360"/>
      </w:pPr>
    </w:lvl>
    <w:lvl w:ilvl="8" w:tplc="1973072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3369708B"/>
    <w:multiLevelType w:val="hybridMultilevel"/>
    <w:tmpl w:val="C42411EA"/>
    <w:lvl w:ilvl="0" w:tplc="883827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DC66DE"/>
    <w:multiLevelType w:val="hybridMultilevel"/>
    <w:tmpl w:val="29282CC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6"/>
  </w:num>
  <w:num w:numId="5">
    <w:abstractNumId w:val="2"/>
  </w:num>
  <w:num w:numId="6">
    <w:abstractNumId w:val="0"/>
  </w:num>
  <w:num w:numId="7">
    <w:abstractNumId w:val="4"/>
  </w:num>
  <w:num w:numId="8">
    <w:abstractNumId w:val="3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81A"/>
    <w:rsid w:val="0003264F"/>
    <w:rsid w:val="00065F9C"/>
    <w:rsid w:val="000A5764"/>
    <w:rsid w:val="000F6147"/>
    <w:rsid w:val="00107ABF"/>
    <w:rsid w:val="00135412"/>
    <w:rsid w:val="001578B5"/>
    <w:rsid w:val="00160229"/>
    <w:rsid w:val="0016613D"/>
    <w:rsid w:val="00177D9F"/>
    <w:rsid w:val="00196815"/>
    <w:rsid w:val="001A7F46"/>
    <w:rsid w:val="00204408"/>
    <w:rsid w:val="0023546F"/>
    <w:rsid w:val="00250012"/>
    <w:rsid w:val="00255BDA"/>
    <w:rsid w:val="002D289B"/>
    <w:rsid w:val="002D44F2"/>
    <w:rsid w:val="0030795B"/>
    <w:rsid w:val="00333E55"/>
    <w:rsid w:val="0036370C"/>
    <w:rsid w:val="003D282A"/>
    <w:rsid w:val="003D2914"/>
    <w:rsid w:val="003D775F"/>
    <w:rsid w:val="0042409B"/>
    <w:rsid w:val="004649FF"/>
    <w:rsid w:val="004758CE"/>
    <w:rsid w:val="004766D8"/>
    <w:rsid w:val="004933C7"/>
    <w:rsid w:val="004B1BDD"/>
    <w:rsid w:val="004C05ED"/>
    <w:rsid w:val="004C6A98"/>
    <w:rsid w:val="004C6E0D"/>
    <w:rsid w:val="004F5000"/>
    <w:rsid w:val="00531A4E"/>
    <w:rsid w:val="00534A45"/>
    <w:rsid w:val="005431E7"/>
    <w:rsid w:val="0054708B"/>
    <w:rsid w:val="00555994"/>
    <w:rsid w:val="00555F58"/>
    <w:rsid w:val="00596C1B"/>
    <w:rsid w:val="005D4C2D"/>
    <w:rsid w:val="006118C8"/>
    <w:rsid w:val="006268EE"/>
    <w:rsid w:val="00632567"/>
    <w:rsid w:val="00633838"/>
    <w:rsid w:val="006514E4"/>
    <w:rsid w:val="00677E73"/>
    <w:rsid w:val="006843E8"/>
    <w:rsid w:val="00687C8E"/>
    <w:rsid w:val="00691F09"/>
    <w:rsid w:val="006C1CDB"/>
    <w:rsid w:val="006C2A5E"/>
    <w:rsid w:val="006E4F81"/>
    <w:rsid w:val="0070246A"/>
    <w:rsid w:val="00713150"/>
    <w:rsid w:val="00716D7B"/>
    <w:rsid w:val="00785A5C"/>
    <w:rsid w:val="007C459F"/>
    <w:rsid w:val="007F6C9B"/>
    <w:rsid w:val="0081185B"/>
    <w:rsid w:val="008620FD"/>
    <w:rsid w:val="00890D00"/>
    <w:rsid w:val="00895258"/>
    <w:rsid w:val="008B39AB"/>
    <w:rsid w:val="008D7BFE"/>
    <w:rsid w:val="008E0F33"/>
    <w:rsid w:val="008E2659"/>
    <w:rsid w:val="008F680D"/>
    <w:rsid w:val="00912CE3"/>
    <w:rsid w:val="00922EC5"/>
    <w:rsid w:val="00945078"/>
    <w:rsid w:val="00964B66"/>
    <w:rsid w:val="009727D8"/>
    <w:rsid w:val="00976260"/>
    <w:rsid w:val="0098451C"/>
    <w:rsid w:val="00993F99"/>
    <w:rsid w:val="00997F25"/>
    <w:rsid w:val="009A650C"/>
    <w:rsid w:val="009A748E"/>
    <w:rsid w:val="009F7130"/>
    <w:rsid w:val="00A44458"/>
    <w:rsid w:val="00A4763C"/>
    <w:rsid w:val="00A647DF"/>
    <w:rsid w:val="00A67486"/>
    <w:rsid w:val="00A853DB"/>
    <w:rsid w:val="00A94601"/>
    <w:rsid w:val="00A950DE"/>
    <w:rsid w:val="00AB4C76"/>
    <w:rsid w:val="00AE20C3"/>
    <w:rsid w:val="00AE7A8D"/>
    <w:rsid w:val="00AF0336"/>
    <w:rsid w:val="00B174B6"/>
    <w:rsid w:val="00B21D59"/>
    <w:rsid w:val="00B44213"/>
    <w:rsid w:val="00B60B07"/>
    <w:rsid w:val="00B752CB"/>
    <w:rsid w:val="00B87D1C"/>
    <w:rsid w:val="00BC3932"/>
    <w:rsid w:val="00BC6A89"/>
    <w:rsid w:val="00BD0539"/>
    <w:rsid w:val="00BE2C13"/>
    <w:rsid w:val="00C02A91"/>
    <w:rsid w:val="00C627DC"/>
    <w:rsid w:val="00C96495"/>
    <w:rsid w:val="00D02E2C"/>
    <w:rsid w:val="00D44AF2"/>
    <w:rsid w:val="00D50D11"/>
    <w:rsid w:val="00D8374E"/>
    <w:rsid w:val="00DC2BE4"/>
    <w:rsid w:val="00DD5AB6"/>
    <w:rsid w:val="00E26936"/>
    <w:rsid w:val="00E44245"/>
    <w:rsid w:val="00E726F8"/>
    <w:rsid w:val="00E9481A"/>
    <w:rsid w:val="00EA0BD9"/>
    <w:rsid w:val="00EC2BA5"/>
    <w:rsid w:val="00F07B0B"/>
    <w:rsid w:val="00F47880"/>
    <w:rsid w:val="00F77D4F"/>
    <w:rsid w:val="00F94228"/>
    <w:rsid w:val="00FA1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C74A2FC"/>
  <w15:docId w15:val="{2D57A4C3-C24D-5644-A2A0-E48035CDF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61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7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7D9F"/>
  </w:style>
  <w:style w:type="paragraph" w:styleId="Footer">
    <w:name w:val="footer"/>
    <w:basedOn w:val="Normal"/>
    <w:link w:val="FooterChar"/>
    <w:uiPriority w:val="99"/>
    <w:unhideWhenUsed/>
    <w:rsid w:val="00177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7D9F"/>
  </w:style>
  <w:style w:type="table" w:styleId="TableGrid">
    <w:name w:val="Table Grid"/>
    <w:basedOn w:val="TableNormal"/>
    <w:uiPriority w:val="39"/>
    <w:rsid w:val="009845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jsttabel1licht1">
    <w:name w:val="Lijsttabel 1 licht1"/>
    <w:basedOn w:val="TableNormal"/>
    <w:uiPriority w:val="46"/>
    <w:rsid w:val="006E4F81"/>
    <w:pPr>
      <w:spacing w:after="0" w:line="240" w:lineRule="auto"/>
    </w:pPr>
    <w:rPr>
      <w:lang w:val="nl-B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F0F0F0"/>
      </w:tcPr>
    </w:tblStyle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27D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7DC"/>
    <w:rPr>
      <w:rFonts w:ascii="Lucida Grande" w:hAnsi="Lucida Grande" w:cs="Lucida Grande"/>
      <w:sz w:val="18"/>
      <w:szCs w:val="18"/>
    </w:rPr>
  </w:style>
  <w:style w:type="paragraph" w:customStyle="1" w:styleId="Basisalinea">
    <w:name w:val="[Basisalinea]"/>
    <w:basedOn w:val="Normal"/>
    <w:uiPriority w:val="99"/>
    <w:rsid w:val="00BD0539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BD0539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7F6C9B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F6C9B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7F6C9B"/>
    <w:rPr>
      <w:vertAlign w:val="superscript"/>
    </w:rPr>
  </w:style>
  <w:style w:type="table" w:styleId="ListTable1Light">
    <w:name w:val="List Table 1 Light"/>
    <w:basedOn w:val="TableNormal"/>
    <w:uiPriority w:val="46"/>
    <w:rsid w:val="00895258"/>
    <w:pPr>
      <w:spacing w:after="0" w:line="240" w:lineRule="auto"/>
    </w:pPr>
    <w:rPr>
      <w:lang w:val="nl-B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F0F0F0"/>
      </w:tcPr>
    </w:tblStylePr>
  </w:style>
  <w:style w:type="paragraph" w:styleId="NormalWeb">
    <w:name w:val="Normal (Web)"/>
    <w:basedOn w:val="Normal"/>
    <w:uiPriority w:val="99"/>
    <w:unhideWhenUsed/>
    <w:rsid w:val="00107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GB"/>
    </w:rPr>
  </w:style>
  <w:style w:type="paragraph" w:styleId="ListParagraph">
    <w:name w:val="List Paragraph"/>
    <w:basedOn w:val="Normal"/>
    <w:uiPriority w:val="34"/>
    <w:qFormat/>
    <w:rsid w:val="00AE7A8D"/>
    <w:pPr>
      <w:spacing w:after="160" w:line="259" w:lineRule="auto"/>
      <w:ind w:left="720"/>
      <w:contextualSpacing/>
    </w:pPr>
    <w:rPr>
      <w:lang w:val="nl-BE"/>
    </w:rPr>
  </w:style>
  <w:style w:type="character" w:styleId="PageNumber">
    <w:name w:val="page number"/>
    <w:basedOn w:val="DefaultParagraphFont"/>
    <w:uiPriority w:val="99"/>
    <w:semiHidden/>
    <w:unhideWhenUsed/>
    <w:rsid w:val="007C45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00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9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2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2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2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0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1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m@puuhr.b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puuhr.be/contact/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2F92FA7-028F-4F2C-AC75-EAB1C8530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1161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Gunter Vanroy</dc:creator>
  <cp:keywords/>
  <dc:description/>
  <cp:lastModifiedBy>Bjorn Van Tigchelt</cp:lastModifiedBy>
  <cp:revision>2</cp:revision>
  <dcterms:created xsi:type="dcterms:W3CDTF">2020-12-08T11:26:00Z</dcterms:created>
  <dcterms:modified xsi:type="dcterms:W3CDTF">2020-12-08T11:26:00Z</dcterms:modified>
</cp:coreProperties>
</file>